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41D83" w14:textId="77777777" w:rsidR="00CC2E33" w:rsidRPr="00A25B9B" w:rsidRDefault="00CC2E33" w:rsidP="00CC2E33">
      <w:pPr>
        <w:spacing w:after="0" w:line="360" w:lineRule="auto"/>
        <w:ind w:left="6096"/>
        <w:rPr>
          <w:rFonts w:ascii="Times New Roman" w:hAnsi="Times New Roman" w:cs="Times New Roman"/>
          <w:sz w:val="26"/>
          <w:szCs w:val="26"/>
        </w:rPr>
      </w:pPr>
    </w:p>
    <w:p w14:paraId="23ED0DDF" w14:textId="77777777" w:rsidR="00CC2E33" w:rsidRPr="00A25B9B" w:rsidRDefault="00CC2E33" w:rsidP="00CC2E33">
      <w:pPr>
        <w:spacing w:after="0" w:line="360" w:lineRule="auto"/>
        <w:ind w:left="6096"/>
        <w:rPr>
          <w:rFonts w:ascii="Times New Roman" w:hAnsi="Times New Roman" w:cs="Times New Roman"/>
          <w:sz w:val="26"/>
          <w:szCs w:val="26"/>
        </w:rPr>
      </w:pPr>
    </w:p>
    <w:p w14:paraId="5839F156" w14:textId="77777777" w:rsidR="00A234DE" w:rsidRPr="00C53AF1" w:rsidRDefault="00E12F02" w:rsidP="00A234D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C53AF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Заполняется на фирменном бланке</w:t>
      </w:r>
      <w:r w:rsidR="00A234DE" w:rsidRPr="00C53AF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контрагента (при наличии)</w:t>
      </w:r>
    </w:p>
    <w:p w14:paraId="082AA87F" w14:textId="77777777" w:rsidR="00C53AF1" w:rsidRDefault="00C53AF1">
      <w:pPr>
        <w:rPr>
          <w:rFonts w:ascii="Times New Roman" w:hAnsi="Times New Roman" w:cs="Times New Roman"/>
          <w:i/>
          <w:sz w:val="26"/>
          <w:szCs w:val="26"/>
        </w:rPr>
      </w:pPr>
    </w:p>
    <w:p w14:paraId="237DBB4D" w14:textId="2BD2BC8C" w:rsidR="003762A5" w:rsidRPr="00C53AF1" w:rsidRDefault="0071650B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__.__.</w:t>
      </w:r>
      <w:r w:rsidR="00361803"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__</w:t>
      </w:r>
      <w:r w:rsidR="00C53AF1" w:rsidRPr="00C53AF1">
        <w:rPr>
          <w:rStyle w:val="af0"/>
          <w:rFonts w:ascii="Times New Roman" w:hAnsi="Times New Roman" w:cs="Times New Roman"/>
          <w:color w:val="000000" w:themeColor="text1"/>
          <w:sz w:val="26"/>
          <w:szCs w:val="26"/>
        </w:rPr>
        <w:endnoteReference w:id="1"/>
      </w:r>
    </w:p>
    <w:p w14:paraId="2424E5F7" w14:textId="77777777" w:rsidR="00CB021C" w:rsidRDefault="00CB021C" w:rsidP="00E12F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9872EFF" w14:textId="198BD2DB" w:rsidR="00E12F02" w:rsidRPr="00C53AF1" w:rsidRDefault="00A234DE" w:rsidP="00E12F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3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Справка, подтверждающая </w:t>
      </w:r>
      <w:r w:rsidR="00A25B9B" w:rsidRPr="00C53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отсутствие </w:t>
      </w:r>
      <w:r w:rsidRPr="00C53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мер ограничительного характера</w:t>
      </w:r>
    </w:p>
    <w:p w14:paraId="4AEE6A73" w14:textId="77777777" w:rsidR="00A25B9B" w:rsidRPr="00C53AF1" w:rsidRDefault="00A25B9B" w:rsidP="00A25B9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77698BE" w14:textId="3450F851" w:rsidR="00FB1659" w:rsidRPr="00C53AF1" w:rsidRDefault="0059192C" w:rsidP="00551A98">
      <w:pPr>
        <w:jc w:val="both"/>
        <w:rPr>
          <w:strike/>
          <w:color w:val="000000" w:themeColor="text1"/>
          <w:sz w:val="26"/>
          <w:szCs w:val="26"/>
        </w:rPr>
      </w:pPr>
      <w:r w:rsidRPr="00C53AF1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          </w:t>
      </w:r>
      <w:r w:rsidR="00FB1659" w:rsidRPr="00C53AF1">
        <w:rPr>
          <w:rFonts w:ascii="Times New Roman" w:hAnsi="Times New Roman"/>
          <w:bCs/>
          <w:color w:val="000000" w:themeColor="text1"/>
          <w:sz w:val="26"/>
          <w:szCs w:val="26"/>
        </w:rPr>
        <w:t>Настоящим ___________</w:t>
      </w:r>
      <w:r w:rsidR="00C5259A" w:rsidRPr="00C53AF1">
        <w:rPr>
          <w:rStyle w:val="af0"/>
          <w:rFonts w:ascii="Times New Roman" w:hAnsi="Times New Roman"/>
          <w:bCs/>
          <w:color w:val="000000" w:themeColor="text1"/>
          <w:sz w:val="26"/>
          <w:szCs w:val="26"/>
        </w:rPr>
        <w:endnoteReference w:id="2"/>
      </w:r>
      <w:r w:rsidR="00C53AF1" w:rsidRPr="00C53AF1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="00C5259A" w:rsidRPr="00C53AF1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(далее – контрагент) </w:t>
      </w:r>
      <w:r w:rsidR="00FB1659" w:rsidRPr="00C53AF1">
        <w:rPr>
          <w:rFonts w:ascii="Times New Roman" w:hAnsi="Times New Roman"/>
          <w:bCs/>
          <w:color w:val="000000" w:themeColor="text1"/>
          <w:sz w:val="26"/>
          <w:szCs w:val="26"/>
        </w:rPr>
        <w:t>подтверждает, что на дату подписания данного письма  в отношении</w:t>
      </w:r>
      <w:r w:rsidR="00C5259A" w:rsidRPr="00C53AF1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контрагента, а также </w:t>
      </w:r>
      <w:r w:rsidR="00C5259A"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в отношении обществ, принадлежащих контрагенту прямо или косвенно (50% и более акций/долей), в отношении обществ, которые контролируют контрагента, или в отношении физических или юридических лиц, по указанию которых или в интересах которых действует контрагент</w:t>
      </w:r>
      <w:r w:rsidR="00C53AF1"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B1659" w:rsidRPr="00C53AF1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не действуют какие-либо </w:t>
      </w:r>
      <w:r w:rsidR="00C5259A" w:rsidRPr="00C53AF1">
        <w:rPr>
          <w:rFonts w:ascii="Times New Roman" w:hAnsi="Times New Roman"/>
          <w:bCs/>
          <w:color w:val="000000" w:themeColor="text1"/>
          <w:sz w:val="26"/>
          <w:szCs w:val="26"/>
        </w:rPr>
        <w:t>меры ограничительного характера</w:t>
      </w:r>
      <w:r w:rsidR="00FB1659" w:rsidRPr="00C53AF1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. </w:t>
      </w:r>
    </w:p>
    <w:p w14:paraId="5BCE7821" w14:textId="77777777" w:rsidR="00FB1659" w:rsidRPr="00A25B9B" w:rsidRDefault="00FB1659">
      <w:pPr>
        <w:rPr>
          <w:rFonts w:ascii="Times New Roman" w:hAnsi="Times New Roman" w:cs="Times New Roman"/>
          <w:sz w:val="26"/>
          <w:szCs w:val="26"/>
        </w:rPr>
      </w:pPr>
    </w:p>
    <w:p w14:paraId="1AE3724B" w14:textId="77777777" w:rsidR="003762A5" w:rsidRPr="00C53AF1" w:rsidRDefault="003762A5">
      <w:pPr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22A454BB" w14:textId="2FD3C91F" w:rsidR="00FB1659" w:rsidRPr="00A25B9B" w:rsidRDefault="00FB1659">
      <w:pPr>
        <w:rPr>
          <w:rFonts w:ascii="Times New Roman" w:hAnsi="Times New Roman" w:cs="Times New Roman"/>
          <w:sz w:val="26"/>
          <w:szCs w:val="26"/>
        </w:rPr>
      </w:pPr>
      <w:r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Должность</w:t>
      </w:r>
      <w:r w:rsidR="00C5259A" w:rsidRPr="00C53AF1">
        <w:rPr>
          <w:rStyle w:val="af0"/>
          <w:rFonts w:ascii="Times New Roman" w:hAnsi="Times New Roman" w:cs="Times New Roman"/>
          <w:color w:val="000000" w:themeColor="text1"/>
          <w:sz w:val="26"/>
          <w:szCs w:val="26"/>
        </w:rPr>
        <w:endnoteReference w:id="3"/>
      </w:r>
      <w:r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(подпись)                                   </w:t>
      </w:r>
      <w:r w:rsidR="00364E01"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C5259A"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C5259A"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C5259A"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53AF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4E578FE" w14:textId="77777777" w:rsidR="003762A5" w:rsidRPr="00A25B9B" w:rsidRDefault="003762A5">
      <w:pPr>
        <w:rPr>
          <w:rFonts w:ascii="Times New Roman" w:hAnsi="Times New Roman" w:cs="Times New Roman"/>
          <w:sz w:val="26"/>
          <w:szCs w:val="26"/>
        </w:rPr>
      </w:pPr>
    </w:p>
    <w:sectPr w:rsidR="003762A5" w:rsidRPr="00A25B9B" w:rsidSect="00104619">
      <w:headerReference w:type="default" r:id="rId7"/>
      <w:endnotePr>
        <w:numFmt w:val="decimal"/>
      </w:endnotePr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02E71" w14:textId="77777777" w:rsidR="00C0602C" w:rsidRDefault="00C0602C" w:rsidP="005348F5">
      <w:pPr>
        <w:spacing w:after="0" w:line="240" w:lineRule="auto"/>
      </w:pPr>
      <w:r>
        <w:separator/>
      </w:r>
    </w:p>
  </w:endnote>
  <w:endnote w:type="continuationSeparator" w:id="0">
    <w:p w14:paraId="692721AE" w14:textId="77777777" w:rsidR="00C0602C" w:rsidRDefault="00C0602C" w:rsidP="005348F5">
      <w:pPr>
        <w:spacing w:after="0" w:line="240" w:lineRule="auto"/>
      </w:pPr>
      <w:r>
        <w:continuationSeparator/>
      </w:r>
    </w:p>
  </w:endnote>
  <w:endnote w:id="1">
    <w:p w14:paraId="5D44DF77" w14:textId="3F4AD6A3" w:rsidR="00C53AF1" w:rsidRPr="00C53AF1" w:rsidRDefault="00C53AF1">
      <w:pPr>
        <w:pStyle w:val="ae"/>
        <w:rPr>
          <w:color w:val="000000" w:themeColor="text1"/>
        </w:rPr>
      </w:pPr>
      <w:r w:rsidRPr="00C53AF1">
        <w:rPr>
          <w:rStyle w:val="af0"/>
          <w:color w:val="000000" w:themeColor="text1"/>
        </w:rPr>
        <w:endnoteRef/>
      </w:r>
      <w:r w:rsidRPr="00C53AF1">
        <w:rPr>
          <w:color w:val="000000" w:themeColor="text1"/>
        </w:rPr>
        <w:t xml:space="preserve"> Дата </w:t>
      </w:r>
      <w:r w:rsidR="002E4B6E">
        <w:rPr>
          <w:color w:val="000000" w:themeColor="text1"/>
        </w:rPr>
        <w:t>подписания справки.</w:t>
      </w:r>
    </w:p>
  </w:endnote>
  <w:endnote w:id="2">
    <w:p w14:paraId="147E71FF" w14:textId="2947120C" w:rsidR="00C5259A" w:rsidRPr="00C53AF1" w:rsidRDefault="00C5259A" w:rsidP="00C5259A">
      <w:pPr>
        <w:pStyle w:val="ae"/>
        <w:jc w:val="both"/>
        <w:rPr>
          <w:color w:val="000000" w:themeColor="text1"/>
        </w:rPr>
      </w:pPr>
      <w:r w:rsidRPr="00C53AF1">
        <w:rPr>
          <w:rStyle w:val="af0"/>
          <w:color w:val="000000" w:themeColor="text1"/>
        </w:rPr>
        <w:endnoteRef/>
      </w:r>
      <w:r w:rsidRPr="00C53AF1">
        <w:rPr>
          <w:color w:val="000000" w:themeColor="text1"/>
        </w:rPr>
        <w:t xml:space="preserve"> Наименование контрагента-юридического лица или фамилия, имя и (при наличии) отчество контрагента – физического лица.</w:t>
      </w:r>
    </w:p>
  </w:endnote>
  <w:endnote w:id="3">
    <w:p w14:paraId="6AD7830D" w14:textId="7F0D583B" w:rsidR="00C5259A" w:rsidRPr="00C53AF1" w:rsidRDefault="00C5259A" w:rsidP="00C5259A">
      <w:pPr>
        <w:pStyle w:val="ae"/>
        <w:jc w:val="both"/>
        <w:rPr>
          <w:color w:val="000000" w:themeColor="text1"/>
        </w:rPr>
      </w:pPr>
      <w:r w:rsidRPr="00C53AF1">
        <w:rPr>
          <w:rStyle w:val="af0"/>
          <w:color w:val="000000" w:themeColor="text1"/>
        </w:rPr>
        <w:endnoteRef/>
      </w:r>
      <w:r w:rsidRPr="00C53AF1">
        <w:rPr>
          <w:color w:val="000000" w:themeColor="text1"/>
        </w:rPr>
        <w:t xml:space="preserve"> </w:t>
      </w:r>
      <w:r w:rsidR="002E4B6E" w:rsidRPr="002E4B6E">
        <w:rPr>
          <w:color w:val="000000" w:themeColor="text1"/>
        </w:rPr>
        <w:t>Справка подписывается руководителем контрагента – юридического лица, контрагентом - физическим лицом либо уполномоченным контрагентом на основании доверенности лицом (с приложением копии доверенности). Должность указывается в случае подписания справки единоличным исполнительным органом или работником контрагента - юридического лица</w:t>
      </w:r>
      <w:r w:rsidR="002E4B6E">
        <w:rPr>
          <w:color w:val="000000" w:themeColor="text1"/>
        </w:rPr>
        <w:t>.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2DC2C" w14:textId="77777777" w:rsidR="00C0602C" w:rsidRDefault="00C0602C" w:rsidP="005348F5">
      <w:pPr>
        <w:spacing w:after="0" w:line="240" w:lineRule="auto"/>
      </w:pPr>
      <w:r>
        <w:separator/>
      </w:r>
    </w:p>
  </w:footnote>
  <w:footnote w:type="continuationSeparator" w:id="0">
    <w:p w14:paraId="5733E145" w14:textId="77777777" w:rsidR="00C0602C" w:rsidRDefault="00C0602C" w:rsidP="00534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933EF" w14:textId="77777777" w:rsidR="005348F5" w:rsidRDefault="005348F5" w:rsidP="005348F5">
    <w:pPr>
      <w:pStyle w:val="a5"/>
      <w:jc w:val="right"/>
    </w:pPr>
    <w:r w:rsidRPr="0016186F">
      <w:rPr>
        <w:b/>
        <w:color w:val="808080"/>
      </w:rPr>
      <w:t xml:space="preserve">Шаблон «Форма </w:t>
    </w:r>
    <w:r>
      <w:rPr>
        <w:b/>
        <w:color w:val="808080"/>
      </w:rPr>
      <w:t>справки контрагента об отсутствии санкций</w:t>
    </w:r>
    <w:r w:rsidRPr="0016186F">
      <w:rPr>
        <w:b/>
        <w:color w:val="808080"/>
      </w:rPr>
      <w:t>»</w:t>
    </w:r>
  </w:p>
  <w:p w14:paraId="111A20E2" w14:textId="77777777" w:rsidR="005348F5" w:rsidRDefault="005348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FE9"/>
    <w:rsid w:val="000649A8"/>
    <w:rsid w:val="000E5527"/>
    <w:rsid w:val="00104619"/>
    <w:rsid w:val="00257F18"/>
    <w:rsid w:val="002E4B6E"/>
    <w:rsid w:val="00361803"/>
    <w:rsid w:val="00364E01"/>
    <w:rsid w:val="003762A5"/>
    <w:rsid w:val="00434FE9"/>
    <w:rsid w:val="004560B7"/>
    <w:rsid w:val="005348F5"/>
    <w:rsid w:val="00551A98"/>
    <w:rsid w:val="0059192C"/>
    <w:rsid w:val="006A774A"/>
    <w:rsid w:val="0071650B"/>
    <w:rsid w:val="007601A8"/>
    <w:rsid w:val="007B14D3"/>
    <w:rsid w:val="00991779"/>
    <w:rsid w:val="009A550D"/>
    <w:rsid w:val="00A234DE"/>
    <w:rsid w:val="00A25B9B"/>
    <w:rsid w:val="00A53703"/>
    <w:rsid w:val="00B346FC"/>
    <w:rsid w:val="00C0602C"/>
    <w:rsid w:val="00C12429"/>
    <w:rsid w:val="00C35C3B"/>
    <w:rsid w:val="00C5259A"/>
    <w:rsid w:val="00C53AF1"/>
    <w:rsid w:val="00CB021C"/>
    <w:rsid w:val="00CC2E33"/>
    <w:rsid w:val="00DE7519"/>
    <w:rsid w:val="00E12F02"/>
    <w:rsid w:val="00E628BB"/>
    <w:rsid w:val="00EC363B"/>
    <w:rsid w:val="00FB1659"/>
    <w:rsid w:val="00FD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5CDD5"/>
  <w15:docId w15:val="{DFA6C081-E603-4C63-A503-C4E06ADE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1A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34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48F5"/>
  </w:style>
  <w:style w:type="paragraph" w:styleId="a7">
    <w:name w:val="footer"/>
    <w:basedOn w:val="a"/>
    <w:link w:val="a8"/>
    <w:uiPriority w:val="99"/>
    <w:unhideWhenUsed/>
    <w:rsid w:val="00534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48F5"/>
  </w:style>
  <w:style w:type="character" w:styleId="a9">
    <w:name w:val="annotation reference"/>
    <w:basedOn w:val="a0"/>
    <w:uiPriority w:val="99"/>
    <w:semiHidden/>
    <w:unhideWhenUsed/>
    <w:rsid w:val="00A234D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234D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234D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234D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234DE"/>
    <w:rPr>
      <w:b/>
      <w:bCs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C5259A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C5259A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C525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7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B8332-4967-4171-8F6E-47D90063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Вячеслав Владимирович</dc:creator>
  <cp:keywords/>
  <dc:description/>
  <cp:lastModifiedBy>Лисин Аркадий Владимирович</cp:lastModifiedBy>
  <cp:revision>9</cp:revision>
  <dcterms:created xsi:type="dcterms:W3CDTF">2020-09-08T14:59:00Z</dcterms:created>
  <dcterms:modified xsi:type="dcterms:W3CDTF">2020-09-15T09:37:00Z</dcterms:modified>
</cp:coreProperties>
</file>